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7A5E" w14:textId="77777777" w:rsidR="001E09BB" w:rsidRDefault="001E09BB" w:rsidP="001E09BB">
      <w:r>
        <w:rPr>
          <w:noProof/>
          <w:lang w:eastAsia="pt-PT"/>
        </w:rPr>
        <w:drawing>
          <wp:inline distT="0" distB="0" distL="0" distR="0" wp14:anchorId="1DE42F8F" wp14:editId="56013865">
            <wp:extent cx="2993390" cy="484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07DD646B" wp14:editId="53621BA9">
            <wp:extent cx="1545772" cy="42830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46" cy="42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4B5F" w14:textId="77777777" w:rsidR="001E09BB" w:rsidRDefault="001E09BB" w:rsidP="00E61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84FF2" w14:textId="21B6FA1E" w:rsidR="00FC6B28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Designação do Projeto</w:t>
      </w:r>
      <w:r w:rsidRPr="00FB4204">
        <w:rPr>
          <w:rFonts w:ascii="Times New Roman" w:hAnsi="Times New Roman" w:cs="Times New Roman"/>
          <w:sz w:val="24"/>
          <w:szCs w:val="24"/>
        </w:rPr>
        <w:t xml:space="preserve">: </w:t>
      </w:r>
      <w:r w:rsidR="003761B5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BC7C54">
        <w:rPr>
          <w:rFonts w:ascii="Times New Roman" w:hAnsi="Times New Roman" w:cs="Times New Roman"/>
          <w:sz w:val="24"/>
          <w:szCs w:val="24"/>
        </w:rPr>
        <w:t>adaptação da</w:t>
      </w:r>
      <w:r w:rsidR="003761B5">
        <w:rPr>
          <w:rFonts w:ascii="Times New Roman" w:hAnsi="Times New Roman" w:cs="Times New Roman"/>
          <w:sz w:val="24"/>
          <w:szCs w:val="24"/>
        </w:rPr>
        <w:t xml:space="preserve"> atividade</w:t>
      </w:r>
      <w:r w:rsidR="00BC7C54">
        <w:rPr>
          <w:rFonts w:ascii="Times New Roman" w:hAnsi="Times New Roman" w:cs="Times New Roman"/>
          <w:sz w:val="24"/>
          <w:szCs w:val="24"/>
        </w:rPr>
        <w:t xml:space="preserve"> ao COVID-19</w:t>
      </w:r>
    </w:p>
    <w:p w14:paraId="5AEFEA74" w14:textId="78EB65A0" w:rsidR="00BB5112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Código do Projeto</w:t>
      </w:r>
      <w:r w:rsidR="00B0383A">
        <w:rPr>
          <w:rFonts w:ascii="Times New Roman" w:hAnsi="Times New Roman" w:cs="Times New Roman"/>
          <w:sz w:val="24"/>
          <w:szCs w:val="24"/>
        </w:rPr>
        <w:t xml:space="preserve">: </w:t>
      </w:r>
      <w:r w:rsidR="008B7009" w:rsidRPr="008B7009">
        <w:rPr>
          <w:rFonts w:ascii="Times New Roman" w:hAnsi="Times New Roman" w:cs="Times New Roman"/>
          <w:color w:val="333333"/>
          <w:sz w:val="24"/>
          <w:szCs w:val="24"/>
        </w:rPr>
        <w:t>CENTRO-02-08B9-FEDER-071469</w:t>
      </w:r>
    </w:p>
    <w:p w14:paraId="41024194" w14:textId="5F7E2C06" w:rsidR="00BB5112" w:rsidRPr="00BC7C5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Objetivo Principal</w:t>
      </w:r>
      <w:r w:rsidRPr="00FB4204">
        <w:rPr>
          <w:rFonts w:ascii="Times New Roman" w:hAnsi="Times New Roman" w:cs="Times New Roman"/>
          <w:sz w:val="24"/>
          <w:szCs w:val="24"/>
        </w:rPr>
        <w:t xml:space="preserve">: </w:t>
      </w:r>
      <w:r w:rsidR="00BC7C54" w:rsidRPr="00BC7C54">
        <w:rPr>
          <w:rFonts w:ascii="Times New Roman" w:hAnsi="Times New Roman" w:cs="Times New Roman"/>
          <w:sz w:val="24"/>
          <w:szCs w:val="24"/>
        </w:rPr>
        <w:t>A</w:t>
      </w:r>
      <w:r w:rsidR="00BC7C54" w:rsidRPr="00BC7C54">
        <w:rPr>
          <w:rFonts w:ascii="Times New Roman" w:eastAsia="Times New Roman" w:hAnsi="Times New Roman" w:cs="Times New Roman"/>
          <w:color w:val="252525"/>
          <w:sz w:val="24"/>
          <w:szCs w:val="24"/>
          <w:lang w:eastAsia="pt-PT"/>
        </w:rPr>
        <w:t>daptação às novas condições de segurança e proteção no contexto do COVID-19</w:t>
      </w:r>
    </w:p>
    <w:p w14:paraId="0E9A91A7" w14:textId="374EA6F5" w:rsidR="00BB5112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Região de Intervenção</w:t>
      </w:r>
      <w:r w:rsidR="00B0383A">
        <w:rPr>
          <w:rFonts w:ascii="Times New Roman" w:hAnsi="Times New Roman" w:cs="Times New Roman"/>
          <w:sz w:val="24"/>
          <w:szCs w:val="24"/>
        </w:rPr>
        <w:t xml:space="preserve">: Região </w:t>
      </w:r>
      <w:r w:rsidR="00BC7C54">
        <w:rPr>
          <w:rFonts w:ascii="Times New Roman" w:hAnsi="Times New Roman" w:cs="Times New Roman"/>
          <w:sz w:val="24"/>
          <w:szCs w:val="24"/>
        </w:rPr>
        <w:t>Centro</w:t>
      </w:r>
    </w:p>
    <w:p w14:paraId="5AD260B3" w14:textId="1984DDC1" w:rsidR="00BB5112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Entidade Beneficiária</w:t>
      </w:r>
      <w:r w:rsidRPr="00FB4204">
        <w:rPr>
          <w:rFonts w:ascii="Times New Roman" w:hAnsi="Times New Roman" w:cs="Times New Roman"/>
          <w:sz w:val="24"/>
          <w:szCs w:val="24"/>
        </w:rPr>
        <w:t xml:space="preserve">: </w:t>
      </w:r>
      <w:r w:rsidR="008B7009">
        <w:rPr>
          <w:rFonts w:ascii="Times New Roman" w:hAnsi="Times New Roman" w:cs="Times New Roman"/>
          <w:sz w:val="24"/>
          <w:szCs w:val="24"/>
        </w:rPr>
        <w:t xml:space="preserve">O </w:t>
      </w:r>
      <w:r w:rsidR="00BC7C54">
        <w:rPr>
          <w:rFonts w:ascii="Times New Roman" w:hAnsi="Times New Roman" w:cs="Times New Roman"/>
          <w:sz w:val="24"/>
          <w:szCs w:val="24"/>
        </w:rPr>
        <w:t>ABRIGO DA MONTANHA</w:t>
      </w:r>
      <w:r w:rsidR="008B7009">
        <w:rPr>
          <w:rFonts w:ascii="Times New Roman" w:hAnsi="Times New Roman" w:cs="Times New Roman"/>
          <w:sz w:val="24"/>
          <w:szCs w:val="24"/>
        </w:rPr>
        <w:t xml:space="preserve"> II – EMPREENDIMENTOS TURÍSTICOS, LDA</w:t>
      </w:r>
    </w:p>
    <w:p w14:paraId="53D4933C" w14:textId="109445E3" w:rsidR="00BB5112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Data de Aprovação</w:t>
      </w:r>
      <w:r w:rsidR="00B0383A">
        <w:rPr>
          <w:rFonts w:ascii="Times New Roman" w:hAnsi="Times New Roman" w:cs="Times New Roman"/>
          <w:sz w:val="24"/>
          <w:szCs w:val="24"/>
        </w:rPr>
        <w:t xml:space="preserve">: </w:t>
      </w:r>
      <w:r w:rsidR="008B7009">
        <w:rPr>
          <w:rFonts w:ascii="Times New Roman" w:hAnsi="Times New Roman" w:cs="Times New Roman"/>
          <w:sz w:val="24"/>
          <w:szCs w:val="24"/>
        </w:rPr>
        <w:t>2020/07/16</w:t>
      </w:r>
    </w:p>
    <w:p w14:paraId="1D214754" w14:textId="20A2028B" w:rsidR="00BB5112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Data de Início</w:t>
      </w:r>
      <w:r w:rsidR="007B7AF1">
        <w:rPr>
          <w:rFonts w:ascii="Times New Roman" w:hAnsi="Times New Roman" w:cs="Times New Roman"/>
          <w:sz w:val="24"/>
          <w:szCs w:val="24"/>
        </w:rPr>
        <w:t xml:space="preserve">: </w:t>
      </w:r>
      <w:r w:rsidR="008B7009">
        <w:rPr>
          <w:rFonts w:ascii="Times New Roman" w:hAnsi="Times New Roman" w:cs="Times New Roman"/>
          <w:sz w:val="24"/>
          <w:szCs w:val="24"/>
        </w:rPr>
        <w:t>2020-06-09</w:t>
      </w:r>
    </w:p>
    <w:p w14:paraId="20BA35E3" w14:textId="28231A88" w:rsidR="00BB5112" w:rsidRPr="00FB4204" w:rsidRDefault="00BB5112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Data de Conclusão</w:t>
      </w:r>
      <w:r w:rsidR="007B7AF1">
        <w:rPr>
          <w:rFonts w:ascii="Times New Roman" w:hAnsi="Times New Roman" w:cs="Times New Roman"/>
          <w:sz w:val="24"/>
          <w:szCs w:val="24"/>
        </w:rPr>
        <w:t xml:space="preserve">: </w:t>
      </w:r>
      <w:r w:rsidR="008B7009">
        <w:rPr>
          <w:rFonts w:ascii="Times New Roman" w:hAnsi="Times New Roman" w:cs="Times New Roman"/>
          <w:sz w:val="24"/>
          <w:szCs w:val="24"/>
        </w:rPr>
        <w:t>2020-12-31</w:t>
      </w:r>
    </w:p>
    <w:p w14:paraId="22B20D2C" w14:textId="4B4CF777" w:rsidR="00BB5112" w:rsidRPr="00FB4204" w:rsidRDefault="00FB4204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Custo Total Elegível</w:t>
      </w:r>
      <w:r w:rsidR="007B7AF1">
        <w:rPr>
          <w:rFonts w:ascii="Times New Roman" w:hAnsi="Times New Roman" w:cs="Times New Roman"/>
          <w:sz w:val="24"/>
          <w:szCs w:val="24"/>
        </w:rPr>
        <w:t xml:space="preserve">: </w:t>
      </w:r>
      <w:r w:rsidR="0070027D">
        <w:rPr>
          <w:rFonts w:ascii="Times New Roman" w:hAnsi="Times New Roman" w:cs="Times New Roman"/>
          <w:sz w:val="24"/>
          <w:szCs w:val="24"/>
        </w:rPr>
        <w:t>5.434,55 Euros</w:t>
      </w:r>
    </w:p>
    <w:p w14:paraId="23B0244F" w14:textId="5B68BE9D" w:rsidR="00FB4204" w:rsidRPr="00FB4204" w:rsidRDefault="00FB4204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Apoio Financeiro da União Europeia</w:t>
      </w:r>
      <w:r w:rsidRPr="00FB4204">
        <w:rPr>
          <w:rFonts w:ascii="Times New Roman" w:hAnsi="Times New Roman" w:cs="Times New Roman"/>
          <w:sz w:val="24"/>
          <w:szCs w:val="24"/>
        </w:rPr>
        <w:t xml:space="preserve">: </w:t>
      </w:r>
      <w:r w:rsidR="0070027D" w:rsidRPr="0070027D">
        <w:rPr>
          <w:rFonts w:ascii="Times New Roman" w:hAnsi="Times New Roman" w:cs="Times New Roman"/>
          <w:sz w:val="24"/>
          <w:szCs w:val="24"/>
        </w:rPr>
        <w:t>2.717,28</w:t>
      </w:r>
      <w:r w:rsidR="00D30453">
        <w:rPr>
          <w:rFonts w:ascii="Times New Roman" w:hAnsi="Times New Roman" w:cs="Times New Roman"/>
          <w:sz w:val="24"/>
          <w:szCs w:val="24"/>
        </w:rPr>
        <w:t xml:space="preserve"> Euros</w:t>
      </w:r>
      <w:bookmarkStart w:id="0" w:name="_GoBack"/>
      <w:bookmarkEnd w:id="0"/>
    </w:p>
    <w:p w14:paraId="376D9D94" w14:textId="181B35D8" w:rsidR="00FB4204" w:rsidRDefault="00FB4204" w:rsidP="00E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Apoio Financeiro Público Nacional</w:t>
      </w:r>
      <w:r w:rsidRPr="00FB4204">
        <w:rPr>
          <w:rFonts w:ascii="Times New Roman" w:hAnsi="Times New Roman" w:cs="Times New Roman"/>
          <w:sz w:val="24"/>
          <w:szCs w:val="24"/>
        </w:rPr>
        <w:t>: N/A</w:t>
      </w:r>
    </w:p>
    <w:p w14:paraId="47ACD3BF" w14:textId="510C2EB5" w:rsidR="00BC7C54" w:rsidRPr="00235598" w:rsidRDefault="00FB4204" w:rsidP="00BC7C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04">
        <w:rPr>
          <w:rFonts w:ascii="Times New Roman" w:hAnsi="Times New Roman" w:cs="Times New Roman"/>
          <w:b/>
          <w:sz w:val="24"/>
          <w:szCs w:val="24"/>
        </w:rPr>
        <w:t>Objetivos, atividades e resultados esperados/atingidos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7C54" w:rsidRPr="00235598">
        <w:rPr>
          <w:rFonts w:ascii="Times New Roman" w:hAnsi="Times New Roman" w:cs="Times New Roman"/>
          <w:sz w:val="24"/>
          <w:szCs w:val="24"/>
        </w:rPr>
        <w:t>Trata-se de um projeto de a</w:t>
      </w:r>
      <w:r w:rsidR="00BC7C54" w:rsidRPr="00235598">
        <w:rPr>
          <w:rFonts w:ascii="Times New Roman" w:eastAsia="Times New Roman" w:hAnsi="Times New Roman" w:cs="Times New Roman"/>
          <w:color w:val="252525"/>
          <w:sz w:val="24"/>
          <w:szCs w:val="24"/>
          <w:lang w:eastAsia="pt-PT"/>
        </w:rPr>
        <w:t xml:space="preserve">daptação às novas condições de segurança e proteção no contexto do COVID-19, de forma a garantir o cumprimento das normas e recomendações das autoridades competentes, garantindo assim o </w:t>
      </w:r>
      <w:r w:rsidR="00D30453" w:rsidRPr="00235598">
        <w:rPr>
          <w:rFonts w:ascii="Times New Roman" w:eastAsia="Times New Roman" w:hAnsi="Times New Roman" w:cs="Times New Roman"/>
          <w:color w:val="252525"/>
          <w:sz w:val="24"/>
          <w:szCs w:val="24"/>
          <w:lang w:eastAsia="pt-PT"/>
        </w:rPr>
        <w:t>bem-estar</w:t>
      </w:r>
      <w:r w:rsidR="00BC7C54" w:rsidRPr="00235598">
        <w:rPr>
          <w:rFonts w:ascii="Times New Roman" w:eastAsia="Times New Roman" w:hAnsi="Times New Roman" w:cs="Times New Roman"/>
          <w:color w:val="252525"/>
          <w:sz w:val="24"/>
          <w:szCs w:val="24"/>
          <w:lang w:eastAsia="pt-PT"/>
        </w:rPr>
        <w:t xml:space="preserve"> dos trabalhadores, clientes, fornecedores, entidades e pessoas que se relacionam com a empresa. O investimento visa essencialmente implementar </w:t>
      </w:r>
      <w:r w:rsidR="00BC7C54" w:rsidRPr="00235598">
        <w:rPr>
          <w:rFonts w:ascii="Times New Roman" w:hAnsi="Times New Roman" w:cs="Times New Roman"/>
          <w:sz w:val="24"/>
          <w:szCs w:val="24"/>
        </w:rPr>
        <w:t>medidas de higiene, segurança e distanciamento físico.</w:t>
      </w:r>
    </w:p>
    <w:p w14:paraId="7FEE016E" w14:textId="4C441E21" w:rsidR="00BC7C54" w:rsidRPr="00235598" w:rsidRDefault="00BC7C54" w:rsidP="00BC7C54">
      <w:pPr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pt-PT"/>
        </w:rPr>
      </w:pPr>
    </w:p>
    <w:p w14:paraId="50845642" w14:textId="77777777" w:rsidR="00BC7C54" w:rsidRPr="00235598" w:rsidRDefault="00BC7C54" w:rsidP="00BC7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FE87C" w14:textId="77777777" w:rsidR="00FB4204" w:rsidRDefault="00FB4204"/>
    <w:sectPr w:rsidR="00FB4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12"/>
    <w:rsid w:val="001808A9"/>
    <w:rsid w:val="001B7196"/>
    <w:rsid w:val="001E09BB"/>
    <w:rsid w:val="00235598"/>
    <w:rsid w:val="00280C29"/>
    <w:rsid w:val="0029369A"/>
    <w:rsid w:val="003761B5"/>
    <w:rsid w:val="003B47DC"/>
    <w:rsid w:val="0070027D"/>
    <w:rsid w:val="00703F81"/>
    <w:rsid w:val="007A669D"/>
    <w:rsid w:val="007B7AF1"/>
    <w:rsid w:val="008B7009"/>
    <w:rsid w:val="009D603C"/>
    <w:rsid w:val="009F5094"/>
    <w:rsid w:val="00B0383A"/>
    <w:rsid w:val="00B46B66"/>
    <w:rsid w:val="00B63525"/>
    <w:rsid w:val="00B91A84"/>
    <w:rsid w:val="00BB5112"/>
    <w:rsid w:val="00BC7C54"/>
    <w:rsid w:val="00C05DD6"/>
    <w:rsid w:val="00CA2D3F"/>
    <w:rsid w:val="00D30453"/>
    <w:rsid w:val="00E4005C"/>
    <w:rsid w:val="00E61660"/>
    <w:rsid w:val="00FB420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C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</dc:creator>
  <cp:lastModifiedBy>JCF</cp:lastModifiedBy>
  <cp:revision>8</cp:revision>
  <dcterms:created xsi:type="dcterms:W3CDTF">2020-11-12T15:24:00Z</dcterms:created>
  <dcterms:modified xsi:type="dcterms:W3CDTF">2020-11-12T15:50:00Z</dcterms:modified>
</cp:coreProperties>
</file>